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63DC" w14:textId="77777777" w:rsidR="00C23DD6" w:rsidRDefault="00C23DD6" w:rsidP="00C23DD6">
      <w:pPr>
        <w:spacing w:line="240" w:lineRule="auto"/>
        <w:rPr>
          <w:b/>
          <w:bCs/>
        </w:rPr>
      </w:pPr>
      <w:r>
        <w:rPr>
          <w:b/>
          <w:bCs/>
          <w:noProof/>
        </w:rPr>
        <mc:AlternateContent>
          <mc:Choice Requires="wps">
            <w:drawing>
              <wp:anchor distT="0" distB="0" distL="114300" distR="114300" simplePos="0" relativeHeight="251659264" behindDoc="0" locked="0" layoutInCell="1" allowOverlap="1" wp14:anchorId="4248EC1C" wp14:editId="0296B941">
                <wp:simplePos x="0" y="0"/>
                <wp:positionH relativeFrom="column">
                  <wp:posOffset>-57150</wp:posOffset>
                </wp:positionH>
                <wp:positionV relativeFrom="paragraph">
                  <wp:posOffset>421005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80366D"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3.15pt" to="4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" strokecolor="black [3200]" strokeweight=".5pt">
                <v:stroke joinstyle="miter"/>
              </v:line>
            </w:pict>
          </mc:Fallback>
        </mc:AlternateContent>
      </w:r>
      <w:r w:rsidRPr="00114872">
        <w:rPr>
          <w:b/>
          <w:bCs/>
          <w:sz w:val="28"/>
          <w:szCs w:val="28"/>
        </w:rPr>
        <w:t>Greater Freeport Partnership Downtown Meeting</w:t>
      </w:r>
      <w:r w:rsidRPr="00114872">
        <w:rPr>
          <w:b/>
          <w:bCs/>
          <w:sz w:val="28"/>
          <w:szCs w:val="28"/>
        </w:rPr>
        <w:br/>
      </w:r>
      <w:r w:rsidRPr="00114872">
        <w:rPr>
          <w:b/>
          <w:bCs/>
        </w:rPr>
        <w:t xml:space="preserve">Agenda </w:t>
      </w:r>
      <w:r>
        <w:rPr>
          <w:b/>
          <w:bCs/>
        </w:rPr>
        <w:t>July 13, 2022, Hilldale Deli</w:t>
      </w:r>
      <w:r w:rsidRPr="00114872">
        <w:rPr>
          <w:b/>
          <w:bCs/>
        </w:rPr>
        <w:t xml:space="preserve"> – 7:30 am</w:t>
      </w:r>
    </w:p>
    <w:p w14:paraId="274094B0" w14:textId="24968CED" w:rsidR="00C23DD6" w:rsidRDefault="00C23DD6" w:rsidP="00C23DD6">
      <w:pPr>
        <w:spacing w:line="240" w:lineRule="auto"/>
      </w:pPr>
      <w:r>
        <w:t>Meeting Goal: Personal conversations to help downtown business and building owners stay informed about upcoming projects and promotions to support the growth and revitalization of Downtown Freeport.</w:t>
      </w:r>
    </w:p>
    <w:p w14:paraId="6AA1C029" w14:textId="5839E776" w:rsidR="00C23DD6" w:rsidRDefault="00C23DD6" w:rsidP="00C23DD6">
      <w:pPr>
        <w:spacing w:line="240" w:lineRule="auto"/>
      </w:pPr>
      <w:r>
        <w:t xml:space="preserve">Attendance: Cal Wescott, Devin Mielke, Mark Mannino, Rob Boyer, Katie Gentz, Andrea Schultz Winter, Jon Palmer, </w:t>
      </w:r>
      <w:r>
        <w:t xml:space="preserve">Marcia Topher, Rocky Zuberbuhler, Sarah Raymond, and Nicole Haas, </w:t>
      </w:r>
    </w:p>
    <w:p w14:paraId="5A55E65F" w14:textId="358A544A" w:rsidR="00C23DD6" w:rsidRDefault="00C23DD6" w:rsidP="00C23DD6">
      <w:pPr>
        <w:spacing w:line="240" w:lineRule="auto"/>
        <w:rPr>
          <w:b/>
          <w:bCs/>
        </w:rPr>
      </w:pPr>
      <w:r>
        <w:t xml:space="preserve">Zoom: </w:t>
      </w:r>
      <w:r>
        <w:t xml:space="preserve">Aubra </w:t>
      </w:r>
      <w:proofErr w:type="spellStart"/>
      <w:r>
        <w:t>Palmero</w:t>
      </w:r>
      <w:proofErr w:type="spellEnd"/>
    </w:p>
    <w:p w14:paraId="3EA92F26" w14:textId="77777777" w:rsidR="00C23DD6" w:rsidRPr="00114872" w:rsidRDefault="00C23DD6" w:rsidP="00C23DD6">
      <w:pPr>
        <w:spacing w:line="240" w:lineRule="auto"/>
        <w:rPr>
          <w:b/>
          <w:bCs/>
        </w:rPr>
      </w:pPr>
    </w:p>
    <w:p w14:paraId="7394EC64" w14:textId="77777777" w:rsidR="00C23DD6" w:rsidRDefault="00C23DD6" w:rsidP="00C23DD6">
      <w:pPr>
        <w:pStyle w:val="ListParagraph"/>
        <w:numPr>
          <w:ilvl w:val="0"/>
          <w:numId w:val="1"/>
        </w:numPr>
        <w:spacing w:line="240" w:lineRule="auto"/>
        <w:rPr>
          <w:rFonts w:eastAsiaTheme="minorEastAsia"/>
        </w:rPr>
      </w:pPr>
      <w:r>
        <w:t xml:space="preserve">Introductions </w:t>
      </w:r>
    </w:p>
    <w:p w14:paraId="333DAAF8" w14:textId="4071913A" w:rsidR="00C23DD6" w:rsidRDefault="00C23DD6" w:rsidP="00C23DD6">
      <w:pPr>
        <w:pStyle w:val="ListParagraph"/>
        <w:numPr>
          <w:ilvl w:val="0"/>
          <w:numId w:val="1"/>
        </w:numPr>
        <w:spacing w:line="240" w:lineRule="auto"/>
      </w:pPr>
      <w:r>
        <w:t xml:space="preserve">Updates from City of Freeport </w:t>
      </w:r>
    </w:p>
    <w:p w14:paraId="5FDD4578" w14:textId="7E781EC0" w:rsidR="00C23DD6" w:rsidRDefault="00C23DD6" w:rsidP="00C23DD6">
      <w:pPr>
        <w:pStyle w:val="ListParagraph"/>
        <w:numPr>
          <w:ilvl w:val="1"/>
          <w:numId w:val="1"/>
        </w:numPr>
        <w:spacing w:line="240" w:lineRule="auto"/>
      </w:pPr>
      <w:r>
        <w:t xml:space="preserve">Chicago Ave. is moving along. They will be putting down curb and gutter near Douglas. </w:t>
      </w:r>
    </w:p>
    <w:p w14:paraId="097FA832" w14:textId="18768210" w:rsidR="00C23DD6" w:rsidRDefault="00C23DD6" w:rsidP="00472F3A">
      <w:pPr>
        <w:pStyle w:val="ListParagraph"/>
        <w:numPr>
          <w:ilvl w:val="1"/>
          <w:numId w:val="1"/>
        </w:numPr>
        <w:spacing w:line="240" w:lineRule="auto"/>
      </w:pPr>
      <w:r>
        <w:t xml:space="preserve">The city received their applicators license, they will start spraying. </w:t>
      </w:r>
    </w:p>
    <w:p w14:paraId="5FD4C2A2" w14:textId="77777777" w:rsidR="00C23DD6" w:rsidRDefault="00C23DD6" w:rsidP="00C23DD6">
      <w:pPr>
        <w:pStyle w:val="ListParagraph"/>
        <w:numPr>
          <w:ilvl w:val="0"/>
          <w:numId w:val="1"/>
        </w:numPr>
        <w:spacing w:line="240" w:lineRule="auto"/>
      </w:pPr>
      <w:r>
        <w:t>Design &amp; Placemaking Committee Updates</w:t>
      </w:r>
    </w:p>
    <w:p w14:paraId="003BB931" w14:textId="15686DD1" w:rsidR="00C23DD6" w:rsidRDefault="00C23DD6" w:rsidP="00C23DD6">
      <w:pPr>
        <w:pStyle w:val="ListParagraph"/>
        <w:numPr>
          <w:ilvl w:val="1"/>
          <w:numId w:val="1"/>
        </w:numPr>
        <w:spacing w:line="240" w:lineRule="auto"/>
      </w:pPr>
      <w:r>
        <w:t>Items discussed at yesterday’s meeting</w:t>
      </w:r>
    </w:p>
    <w:p w14:paraId="6249A1C6" w14:textId="6566C18D" w:rsidR="00472F3A" w:rsidRDefault="00472F3A" w:rsidP="00472F3A">
      <w:pPr>
        <w:pStyle w:val="ListParagraph"/>
        <w:numPr>
          <w:ilvl w:val="0"/>
          <w:numId w:val="6"/>
        </w:numPr>
        <w:spacing w:line="240" w:lineRule="auto"/>
      </w:pPr>
      <w:r>
        <w:t>City continues to weed whack and sweep within the downtown area.</w:t>
      </w:r>
    </w:p>
    <w:p w14:paraId="7CBC52C3" w14:textId="5AAD4707" w:rsidR="00472F3A" w:rsidRDefault="00472F3A" w:rsidP="00472F3A">
      <w:pPr>
        <w:pStyle w:val="ListParagraph"/>
        <w:numPr>
          <w:ilvl w:val="0"/>
          <w:numId w:val="6"/>
        </w:numPr>
        <w:spacing w:line="240" w:lineRule="auto"/>
      </w:pPr>
      <w:r>
        <w:t>Pocket Park: The Partnership has received a licensing agreement from the City of Freeport. The agreement which would allow the Partnership to act as the construction manager for the project is being reviewed by the Partnership’s Executive Committee</w:t>
      </w:r>
    </w:p>
    <w:p w14:paraId="0E3C3557" w14:textId="448AC264" w:rsidR="00C23DD6" w:rsidRDefault="00C23DD6" w:rsidP="00C23DD6">
      <w:pPr>
        <w:pStyle w:val="ListParagraph"/>
        <w:numPr>
          <w:ilvl w:val="1"/>
          <w:numId w:val="1"/>
        </w:numPr>
        <w:spacing w:line="240" w:lineRule="auto"/>
      </w:pPr>
      <w:r>
        <w:t>Recap of Park Hills clean-up April 10-17</w:t>
      </w:r>
    </w:p>
    <w:p w14:paraId="1A5050EB" w14:textId="70107927" w:rsidR="00472F3A" w:rsidRDefault="00472F3A" w:rsidP="00472F3A">
      <w:pPr>
        <w:pStyle w:val="ListParagraph"/>
        <w:numPr>
          <w:ilvl w:val="0"/>
          <w:numId w:val="8"/>
        </w:numPr>
        <w:spacing w:line="240" w:lineRule="auto"/>
      </w:pPr>
      <w:r>
        <w:t>Last Friday, 40 volunteers from Park Hills Church helped weed and mulch tree wells within the downtown. Much work was accomplished, but please let us know if key areas were missed.  In the next couple of weeks, we will have a person who is working on their community service hours weeding in the downtown.</w:t>
      </w:r>
    </w:p>
    <w:p w14:paraId="36D70859" w14:textId="2350EFC3" w:rsidR="00C23DD6" w:rsidRDefault="00C23DD6" w:rsidP="00C23DD6">
      <w:pPr>
        <w:pStyle w:val="ListParagraph"/>
        <w:numPr>
          <w:ilvl w:val="1"/>
          <w:numId w:val="1"/>
        </w:numPr>
        <w:spacing w:line="240" w:lineRule="auto"/>
      </w:pPr>
      <w:r>
        <w:t>Main Street Accreditation update</w:t>
      </w:r>
    </w:p>
    <w:p w14:paraId="730AE0BB" w14:textId="0994EBBE" w:rsidR="00472F3A" w:rsidRDefault="00472F3A" w:rsidP="00472F3A">
      <w:pPr>
        <w:pStyle w:val="ListParagraph"/>
        <w:numPr>
          <w:ilvl w:val="0"/>
          <w:numId w:val="8"/>
        </w:numPr>
        <w:spacing w:line="240" w:lineRule="auto"/>
      </w:pPr>
      <w:r>
        <w:t>M</w:t>
      </w:r>
      <w:r>
        <w:t>eeting with Illinois Main Street this week to discuss the onboarding process, next steps and schedule the accreditation visit. There will be a future ask of Partnership Committees to participate in the accreditation visit.</w:t>
      </w:r>
    </w:p>
    <w:p w14:paraId="726819F3" w14:textId="77777777" w:rsidR="00C23DD6" w:rsidRDefault="00C23DD6" w:rsidP="00C23DD6">
      <w:pPr>
        <w:pStyle w:val="ListParagraph"/>
        <w:numPr>
          <w:ilvl w:val="0"/>
          <w:numId w:val="1"/>
        </w:numPr>
        <w:spacing w:line="240" w:lineRule="auto"/>
      </w:pPr>
      <w:r>
        <w:t>Marketing Updates</w:t>
      </w:r>
    </w:p>
    <w:p w14:paraId="1EB8669B" w14:textId="0C11AFB8" w:rsidR="00C23DD6" w:rsidRPr="005B2322" w:rsidRDefault="00C23DD6" w:rsidP="00C23DD6">
      <w:pPr>
        <w:pStyle w:val="ListParagraph"/>
        <w:numPr>
          <w:ilvl w:val="1"/>
          <w:numId w:val="1"/>
        </w:numPr>
        <w:spacing w:after="0" w:line="240" w:lineRule="auto"/>
        <w:rPr>
          <w:rFonts w:eastAsiaTheme="minorEastAsia"/>
        </w:rPr>
      </w:pPr>
      <w:r>
        <w:t>All Together Campaign</w:t>
      </w:r>
    </w:p>
    <w:p w14:paraId="1D8ED6B3" w14:textId="7B994EBB" w:rsidR="005B2322" w:rsidRPr="005B2322" w:rsidRDefault="005B2322" w:rsidP="005B2322">
      <w:pPr>
        <w:pStyle w:val="ListParagraph"/>
        <w:numPr>
          <w:ilvl w:val="0"/>
          <w:numId w:val="8"/>
        </w:numPr>
        <w:spacing w:line="256" w:lineRule="auto"/>
      </w:pPr>
      <w:r>
        <w:t xml:space="preserve">We have a-frame inserts at the office if you would like them at your business. We will also be putting up Chicago Ave. construction signs at the downtown kiosks. </w:t>
      </w:r>
    </w:p>
    <w:p w14:paraId="23450E5E" w14:textId="77777777" w:rsidR="00C23DD6" w:rsidRDefault="00C23DD6" w:rsidP="00C23DD6">
      <w:pPr>
        <w:pStyle w:val="ListParagraph"/>
        <w:numPr>
          <w:ilvl w:val="0"/>
          <w:numId w:val="1"/>
        </w:numPr>
        <w:spacing w:line="240" w:lineRule="auto"/>
      </w:pPr>
      <w:r>
        <w:t>Promotions Committee Notes</w:t>
      </w:r>
    </w:p>
    <w:p w14:paraId="2B44FF9F" w14:textId="36D5A002" w:rsidR="00C23DD6" w:rsidRDefault="00C23DD6" w:rsidP="00C23DD6">
      <w:pPr>
        <w:pStyle w:val="ListParagraph"/>
        <w:numPr>
          <w:ilvl w:val="1"/>
          <w:numId w:val="1"/>
        </w:numPr>
        <w:spacing w:line="240" w:lineRule="auto"/>
      </w:pPr>
      <w:r>
        <w:t xml:space="preserve">Meeting tomorrow, </w:t>
      </w:r>
      <w:r w:rsidR="005B2322">
        <w:t>July</w:t>
      </w:r>
      <w:r>
        <w:t xml:space="preserve"> 1</w:t>
      </w:r>
      <w:r w:rsidR="005B2322">
        <w:t>4</w:t>
      </w:r>
      <w:r>
        <w:t xml:space="preserve"> at 8 am at Partnership</w:t>
      </w:r>
    </w:p>
    <w:p w14:paraId="110F3794" w14:textId="77777777" w:rsidR="00C23DD6" w:rsidRDefault="00C23DD6" w:rsidP="00C23DD6">
      <w:pPr>
        <w:pStyle w:val="ListParagraph"/>
        <w:numPr>
          <w:ilvl w:val="0"/>
          <w:numId w:val="1"/>
        </w:numPr>
        <w:spacing w:line="240" w:lineRule="auto"/>
      </w:pPr>
      <w:r>
        <w:t>Events</w:t>
      </w:r>
    </w:p>
    <w:p w14:paraId="0FD3E0D1" w14:textId="77777777" w:rsidR="00C23DD6" w:rsidRDefault="00C23DD6" w:rsidP="00C23DD6">
      <w:pPr>
        <w:pStyle w:val="ListParagraph"/>
        <w:numPr>
          <w:ilvl w:val="1"/>
          <w:numId w:val="1"/>
        </w:numPr>
        <w:spacing w:after="0" w:line="240" w:lineRule="auto"/>
        <w:rPr>
          <w:rFonts w:eastAsiaTheme="minorEastAsia"/>
        </w:rPr>
      </w:pPr>
      <w:r>
        <w:t>2022 Event schedule</w:t>
      </w:r>
    </w:p>
    <w:p w14:paraId="4E64604E" w14:textId="77777777" w:rsidR="00C23DD6" w:rsidRPr="001921A7" w:rsidRDefault="00C23DD6" w:rsidP="00C23DD6">
      <w:pPr>
        <w:pStyle w:val="ListParagraph"/>
        <w:numPr>
          <w:ilvl w:val="1"/>
          <w:numId w:val="1"/>
        </w:numPr>
        <w:spacing w:after="0" w:line="240" w:lineRule="auto"/>
      </w:pPr>
      <w:r w:rsidRPr="267675D7">
        <w:rPr>
          <w:rFonts w:eastAsiaTheme="minorEastAsia"/>
        </w:rPr>
        <w:t>Festival District dates 2022</w:t>
      </w:r>
    </w:p>
    <w:p w14:paraId="7BCF7AE1" w14:textId="77777777" w:rsidR="00C23DD6" w:rsidRPr="001921A7" w:rsidRDefault="00C23DD6" w:rsidP="00C23DD6">
      <w:pPr>
        <w:pStyle w:val="ListParagraph"/>
        <w:numPr>
          <w:ilvl w:val="1"/>
          <w:numId w:val="1"/>
        </w:numPr>
        <w:spacing w:after="0" w:line="240" w:lineRule="auto"/>
      </w:pPr>
      <w:r>
        <w:rPr>
          <w:rFonts w:eastAsiaTheme="minorEastAsia"/>
        </w:rPr>
        <w:t>MOC August 5</w:t>
      </w:r>
    </w:p>
    <w:p w14:paraId="61AA152E" w14:textId="77777777" w:rsidR="00C23DD6" w:rsidRPr="00F371DF" w:rsidRDefault="00C23DD6" w:rsidP="00C23DD6">
      <w:pPr>
        <w:pStyle w:val="ListParagraph"/>
        <w:numPr>
          <w:ilvl w:val="1"/>
          <w:numId w:val="1"/>
        </w:numPr>
        <w:spacing w:after="0" w:line="240" w:lineRule="auto"/>
      </w:pPr>
      <w:r>
        <w:rPr>
          <w:rFonts w:eastAsiaTheme="minorEastAsia"/>
        </w:rPr>
        <w:t>Cruise Night August 13</w:t>
      </w:r>
    </w:p>
    <w:p w14:paraId="54FB60E6" w14:textId="77777777" w:rsidR="00C23DD6" w:rsidRPr="00F371DF" w:rsidRDefault="00C23DD6" w:rsidP="00C23DD6">
      <w:pPr>
        <w:pStyle w:val="ListParagraph"/>
        <w:numPr>
          <w:ilvl w:val="1"/>
          <w:numId w:val="1"/>
        </w:numPr>
        <w:spacing w:after="0" w:line="240" w:lineRule="auto"/>
      </w:pPr>
      <w:r>
        <w:rPr>
          <w:rFonts w:eastAsiaTheme="minorEastAsia"/>
        </w:rPr>
        <w:t>Eats and Beats/Paint the Port</w:t>
      </w:r>
    </w:p>
    <w:p w14:paraId="4AC13391" w14:textId="77777777" w:rsidR="00C23DD6" w:rsidRDefault="00C23DD6" w:rsidP="00C23DD6">
      <w:pPr>
        <w:pStyle w:val="ListParagraph"/>
        <w:numPr>
          <w:ilvl w:val="1"/>
          <w:numId w:val="1"/>
        </w:numPr>
        <w:spacing w:after="0" w:line="240" w:lineRule="auto"/>
      </w:pPr>
      <w:r>
        <w:rPr>
          <w:rFonts w:eastAsiaTheme="minorEastAsia"/>
        </w:rPr>
        <w:t>First Fridays</w:t>
      </w:r>
    </w:p>
    <w:p w14:paraId="70E41D9C" w14:textId="77777777" w:rsidR="00C23DD6" w:rsidRDefault="00C23DD6" w:rsidP="00C23DD6">
      <w:pPr>
        <w:pStyle w:val="ListParagraph"/>
        <w:numPr>
          <w:ilvl w:val="0"/>
          <w:numId w:val="1"/>
        </w:numPr>
        <w:spacing w:line="240" w:lineRule="auto"/>
      </w:pPr>
      <w:r>
        <w:t>New Downtown Businesses:</w:t>
      </w:r>
    </w:p>
    <w:p w14:paraId="7A50E500" w14:textId="77777777" w:rsidR="00C23DD6" w:rsidRPr="00B21729" w:rsidRDefault="00C23DD6" w:rsidP="00C23DD6">
      <w:pPr>
        <w:pStyle w:val="ListParagraph"/>
        <w:numPr>
          <w:ilvl w:val="1"/>
          <w:numId w:val="1"/>
        </w:numPr>
        <w:spacing w:after="0" w:line="240" w:lineRule="auto"/>
        <w:rPr>
          <w:rFonts w:eastAsiaTheme="minorEastAsia"/>
          <w:color w:val="000000" w:themeColor="text1"/>
        </w:rPr>
      </w:pPr>
      <w:r>
        <w:t>Ribbon Cuttings</w:t>
      </w:r>
    </w:p>
    <w:p w14:paraId="0C6E309B" w14:textId="77777777" w:rsidR="00C23DD6" w:rsidRPr="009148C3" w:rsidRDefault="00C23DD6" w:rsidP="00C23DD6">
      <w:pPr>
        <w:pStyle w:val="ListParagraph"/>
        <w:numPr>
          <w:ilvl w:val="1"/>
          <w:numId w:val="1"/>
        </w:numPr>
        <w:spacing w:after="0" w:line="240" w:lineRule="auto"/>
        <w:rPr>
          <w:color w:val="000000" w:themeColor="text1"/>
        </w:rPr>
      </w:pPr>
      <w:r>
        <w:t>Other New Businesses</w:t>
      </w:r>
    </w:p>
    <w:p w14:paraId="7A4B6AAB" w14:textId="77777777" w:rsidR="00C23DD6" w:rsidRDefault="00C23DD6" w:rsidP="00C23DD6">
      <w:pPr>
        <w:pStyle w:val="ListParagraph"/>
        <w:numPr>
          <w:ilvl w:val="0"/>
          <w:numId w:val="1"/>
        </w:numPr>
        <w:spacing w:line="240" w:lineRule="auto"/>
      </w:pPr>
      <w:r>
        <w:lastRenderedPageBreak/>
        <w:t>Business Education</w:t>
      </w:r>
    </w:p>
    <w:p w14:paraId="3A482373" w14:textId="77777777" w:rsidR="00C23DD6" w:rsidRDefault="00C23DD6" w:rsidP="00C23DD6">
      <w:pPr>
        <w:pStyle w:val="ListParagraph"/>
        <w:numPr>
          <w:ilvl w:val="0"/>
          <w:numId w:val="1"/>
        </w:numPr>
        <w:spacing w:line="240" w:lineRule="auto"/>
      </w:pPr>
      <w:r>
        <w:t>Share Best Practices</w:t>
      </w:r>
    </w:p>
    <w:p w14:paraId="7C84BA08" w14:textId="77777777" w:rsidR="00C23DD6" w:rsidRDefault="00C23DD6" w:rsidP="00C23DD6">
      <w:pPr>
        <w:pStyle w:val="ListParagraph"/>
        <w:numPr>
          <w:ilvl w:val="0"/>
          <w:numId w:val="1"/>
        </w:numPr>
        <w:spacing w:line="240" w:lineRule="auto"/>
      </w:pPr>
      <w:r>
        <w:t>Adjourn – by 8:30 am</w:t>
      </w:r>
    </w:p>
    <w:p w14:paraId="0AE1BB26" w14:textId="77777777" w:rsidR="00C23DD6" w:rsidRPr="00FB0801" w:rsidRDefault="00C23DD6" w:rsidP="00C23DD6">
      <w:pPr>
        <w:spacing w:line="240" w:lineRule="auto"/>
      </w:pPr>
      <w:r w:rsidRPr="5B83E8B1">
        <w:t>Handouts:</w:t>
      </w:r>
    </w:p>
    <w:p w14:paraId="10D54632" w14:textId="77777777" w:rsidR="00C23DD6" w:rsidRPr="00B21729" w:rsidRDefault="00C23DD6" w:rsidP="00C23DD6">
      <w:pPr>
        <w:pStyle w:val="ListParagraph"/>
        <w:numPr>
          <w:ilvl w:val="0"/>
          <w:numId w:val="2"/>
        </w:numPr>
        <w:spacing w:line="240" w:lineRule="auto"/>
        <w:rPr>
          <w:color w:val="000000" w:themeColor="text1"/>
        </w:rPr>
      </w:pPr>
      <w:r>
        <w:t>Cruise Night Rack Cards</w:t>
      </w:r>
    </w:p>
    <w:p w14:paraId="60F2B824" w14:textId="77777777" w:rsidR="00C23DD6" w:rsidRPr="00550DAF" w:rsidRDefault="00C23DD6" w:rsidP="00C23DD6">
      <w:pPr>
        <w:pStyle w:val="ListParagraph"/>
        <w:numPr>
          <w:ilvl w:val="0"/>
          <w:numId w:val="2"/>
        </w:numPr>
        <w:spacing w:line="240" w:lineRule="auto"/>
        <w:rPr>
          <w:color w:val="000000" w:themeColor="text1"/>
        </w:rPr>
      </w:pPr>
      <w:r>
        <w:rPr>
          <w:color w:val="000000" w:themeColor="text1"/>
        </w:rPr>
        <w:t>Kiosk tear-offs</w:t>
      </w:r>
    </w:p>
    <w:p w14:paraId="5A8F1DF6" w14:textId="77777777" w:rsidR="00C23DD6" w:rsidRPr="00371E0D" w:rsidRDefault="00C23DD6" w:rsidP="00C23DD6">
      <w:pPr>
        <w:pStyle w:val="ListParagraph"/>
        <w:numPr>
          <w:ilvl w:val="0"/>
          <w:numId w:val="2"/>
        </w:numPr>
        <w:spacing w:line="240" w:lineRule="auto"/>
        <w:rPr>
          <w:color w:val="000000" w:themeColor="text1"/>
        </w:rPr>
      </w:pPr>
      <w:r>
        <w:rPr>
          <w:color w:val="000000" w:themeColor="text1"/>
        </w:rPr>
        <w:t>July Newsletter</w:t>
      </w:r>
    </w:p>
    <w:p w14:paraId="3F7D3AE3" w14:textId="77777777" w:rsidR="00C23DD6" w:rsidRDefault="00C23DD6" w:rsidP="00C23DD6">
      <w:pPr>
        <w:spacing w:line="240" w:lineRule="auto"/>
      </w:pPr>
      <w:r>
        <w:t>Next Meeting: September 14, 2022, Location TBD</w:t>
      </w:r>
    </w:p>
    <w:p w14:paraId="443DAA5D" w14:textId="77777777" w:rsidR="00B82B87" w:rsidRDefault="00B82B87"/>
    <w:sectPr w:rsidR="00B8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5C4"/>
    <w:multiLevelType w:val="hybridMultilevel"/>
    <w:tmpl w:val="E2323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6E1E29"/>
    <w:multiLevelType w:val="hybridMultilevel"/>
    <w:tmpl w:val="85EA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8A5192"/>
    <w:multiLevelType w:val="hybridMultilevel"/>
    <w:tmpl w:val="F738B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42A44"/>
    <w:multiLevelType w:val="hybridMultilevel"/>
    <w:tmpl w:val="511C1D98"/>
    <w:lvl w:ilvl="0" w:tplc="B1C8D88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59B3BDF"/>
    <w:multiLevelType w:val="hybridMultilevel"/>
    <w:tmpl w:val="18E8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1E7"/>
    <w:multiLevelType w:val="hybridMultilevel"/>
    <w:tmpl w:val="FA042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D95"/>
    <w:multiLevelType w:val="hybridMultilevel"/>
    <w:tmpl w:val="B7A012D2"/>
    <w:lvl w:ilvl="0" w:tplc="7FBAA6C4">
      <w:start w:val="1"/>
      <w:numFmt w:val="decimal"/>
      <w:lvlText w:val="%1."/>
      <w:lvlJc w:val="left"/>
      <w:pPr>
        <w:ind w:left="720" w:hanging="360"/>
      </w:pPr>
    </w:lvl>
    <w:lvl w:ilvl="1" w:tplc="48CC14F0">
      <w:start w:val="1"/>
      <w:numFmt w:val="lowerLetter"/>
      <w:lvlText w:val="%2."/>
      <w:lvlJc w:val="left"/>
      <w:pPr>
        <w:ind w:left="1440" w:hanging="360"/>
      </w:pPr>
    </w:lvl>
    <w:lvl w:ilvl="2" w:tplc="8E8E4782">
      <w:start w:val="1"/>
      <w:numFmt w:val="lowerRoman"/>
      <w:lvlText w:val="%3."/>
      <w:lvlJc w:val="right"/>
      <w:pPr>
        <w:ind w:left="2160" w:hanging="180"/>
      </w:pPr>
    </w:lvl>
    <w:lvl w:ilvl="3" w:tplc="ABC8B8A6">
      <w:start w:val="1"/>
      <w:numFmt w:val="decimal"/>
      <w:lvlText w:val="%4."/>
      <w:lvlJc w:val="left"/>
      <w:pPr>
        <w:ind w:left="2880" w:hanging="360"/>
      </w:pPr>
    </w:lvl>
    <w:lvl w:ilvl="4" w:tplc="3C18E192">
      <w:start w:val="1"/>
      <w:numFmt w:val="lowerLetter"/>
      <w:lvlText w:val="%5."/>
      <w:lvlJc w:val="left"/>
      <w:pPr>
        <w:ind w:left="3600" w:hanging="360"/>
      </w:pPr>
    </w:lvl>
    <w:lvl w:ilvl="5" w:tplc="1EDAD624">
      <w:start w:val="1"/>
      <w:numFmt w:val="lowerRoman"/>
      <w:lvlText w:val="%6."/>
      <w:lvlJc w:val="right"/>
      <w:pPr>
        <w:ind w:left="4320" w:hanging="180"/>
      </w:pPr>
    </w:lvl>
    <w:lvl w:ilvl="6" w:tplc="D2D82A1E">
      <w:start w:val="1"/>
      <w:numFmt w:val="decimal"/>
      <w:lvlText w:val="%7."/>
      <w:lvlJc w:val="left"/>
      <w:pPr>
        <w:ind w:left="5040" w:hanging="360"/>
      </w:pPr>
    </w:lvl>
    <w:lvl w:ilvl="7" w:tplc="4C744C78">
      <w:start w:val="1"/>
      <w:numFmt w:val="lowerLetter"/>
      <w:lvlText w:val="%8."/>
      <w:lvlJc w:val="left"/>
      <w:pPr>
        <w:ind w:left="5760" w:hanging="360"/>
      </w:pPr>
    </w:lvl>
    <w:lvl w:ilvl="8" w:tplc="07B2A70A">
      <w:start w:val="1"/>
      <w:numFmt w:val="lowerRoman"/>
      <w:lvlText w:val="%9."/>
      <w:lvlJc w:val="right"/>
      <w:pPr>
        <w:ind w:left="6480" w:hanging="180"/>
      </w:pPr>
    </w:lvl>
  </w:abstractNum>
  <w:abstractNum w:abstractNumId="7" w15:restartNumberingAfterBreak="0">
    <w:nsid w:val="51917190"/>
    <w:multiLevelType w:val="hybridMultilevel"/>
    <w:tmpl w:val="D28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F2B1A"/>
    <w:multiLevelType w:val="hybridMultilevel"/>
    <w:tmpl w:val="62B4E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00150255">
    <w:abstractNumId w:val="6"/>
  </w:num>
  <w:num w:numId="2" w16cid:durableId="606083958">
    <w:abstractNumId w:val="3"/>
  </w:num>
  <w:num w:numId="3" w16cid:durableId="1993606694">
    <w:abstractNumId w:val="0"/>
  </w:num>
  <w:num w:numId="4" w16cid:durableId="1503396018">
    <w:abstractNumId w:val="7"/>
  </w:num>
  <w:num w:numId="5" w16cid:durableId="1310135811">
    <w:abstractNumId w:val="4"/>
  </w:num>
  <w:num w:numId="6" w16cid:durableId="931815837">
    <w:abstractNumId w:val="1"/>
  </w:num>
  <w:num w:numId="7" w16cid:durableId="536967661">
    <w:abstractNumId w:val="8"/>
  </w:num>
  <w:num w:numId="8" w16cid:durableId="1478647985">
    <w:abstractNumId w:val="2"/>
  </w:num>
  <w:num w:numId="9" w16cid:durableId="110653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s7CwNDCyNDYzMjFQ0lEKTi0uzszPAykwrAUAgTgbPywAAAA="/>
  </w:docVars>
  <w:rsids>
    <w:rsidRoot w:val="00C23DD6"/>
    <w:rsid w:val="00472F3A"/>
    <w:rsid w:val="005B2322"/>
    <w:rsid w:val="00B82B87"/>
    <w:rsid w:val="00C2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1702"/>
  <w15:chartTrackingRefBased/>
  <w15:docId w15:val="{FB15BC10-E965-4448-8A04-CDC600E0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6" ma:contentTypeDescription="Create a new document." ma:contentTypeScope="" ma:versionID="142da367908f1add189c03b209770cac">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c748f113bf27ddaf92782643009753fd"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ab0cfe-2725-4fe0-97b0-554bd5fa06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eca22-d22c-440a-b8fd-9ed265f17355}" ma:internalName="TaxCatchAll" ma:showField="CatchAllData" ma:web="9ee54af2-8775-469d-9b3a-30ef50430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b9c27-e1d4-4cd7-8a7c-0fceb219b963">
      <Terms xmlns="http://schemas.microsoft.com/office/infopath/2007/PartnerControls"/>
    </lcf76f155ced4ddcb4097134ff3c332f>
    <TaxCatchAll xmlns="9ee54af2-8775-469d-9b3a-30ef50430e43" xsi:nil="true"/>
  </documentManagement>
</p:properties>
</file>

<file path=customXml/itemProps1.xml><?xml version="1.0" encoding="utf-8"?>
<ds:datastoreItem xmlns:ds="http://schemas.openxmlformats.org/officeDocument/2006/customXml" ds:itemID="{479EEED6-9C11-4B9D-BD20-D69D580C337E}"/>
</file>

<file path=customXml/itemProps2.xml><?xml version="1.0" encoding="utf-8"?>
<ds:datastoreItem xmlns:ds="http://schemas.openxmlformats.org/officeDocument/2006/customXml" ds:itemID="{B06DE4C6-CF79-4775-A4CE-55EB7D8C8921}"/>
</file>

<file path=customXml/itemProps3.xml><?xml version="1.0" encoding="utf-8"?>
<ds:datastoreItem xmlns:ds="http://schemas.openxmlformats.org/officeDocument/2006/customXml" ds:itemID="{C7E12751-FFE9-4A2C-BABA-D318A6C647DD}"/>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Gentz</dc:creator>
  <cp:keywords/>
  <dc:description/>
  <cp:lastModifiedBy>Katie Gentz</cp:lastModifiedBy>
  <cp:revision>1</cp:revision>
  <dcterms:created xsi:type="dcterms:W3CDTF">2022-07-15T14:28:00Z</dcterms:created>
  <dcterms:modified xsi:type="dcterms:W3CDTF">2022-07-15T14:39:00Z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